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0A" w:rsidRPr="00E54E07" w:rsidRDefault="00B82B7B" w:rsidP="00BD4629">
      <w:pPr>
        <w:spacing w:line="0" w:lineRule="atLeast"/>
        <w:rPr>
          <w:rFonts w:ascii="HG創英角ｺﾞｼｯｸUB" w:eastAsia="HG創英角ｺﾞｼｯｸUB" w:hAnsi="HG創英角ｺﾞｼｯｸUB"/>
          <w:sz w:val="40"/>
          <w:szCs w:val="40"/>
        </w:rPr>
      </w:pPr>
      <w:r w:rsidRPr="00E54E07">
        <w:rPr>
          <w:rFonts w:ascii="HG創英角ｺﾞｼｯｸUB" w:eastAsia="HG創英角ｺﾞｼｯｸUB" w:hAnsi="HG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185E3" wp14:editId="768A4062">
                <wp:simplePos x="0" y="0"/>
                <wp:positionH relativeFrom="column">
                  <wp:posOffset>11430</wp:posOffset>
                </wp:positionH>
                <wp:positionV relativeFrom="paragraph">
                  <wp:posOffset>72390</wp:posOffset>
                </wp:positionV>
                <wp:extent cx="655320" cy="6370320"/>
                <wp:effectExtent l="19050" t="19050" r="11430" b="1143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370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E07" w:rsidRPr="00BD4629" w:rsidRDefault="00E54E07" w:rsidP="00BD462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w w:val="120"/>
                                <w:sz w:val="40"/>
                                <w:szCs w:val="40"/>
                              </w:rPr>
                            </w:pPr>
                            <w:r w:rsidRPr="00BD4629">
                              <w:rPr>
                                <w:rFonts w:ascii="HG創英角ﾎﾟｯﾌﾟ体" w:eastAsia="HG創英角ﾎﾟｯﾌﾟ体" w:hAnsi="HG創英角ﾎﾟｯﾌﾟ体" w:hint="eastAsia"/>
                                <w:w w:val="120"/>
                                <w:sz w:val="40"/>
                                <w:szCs w:val="40"/>
                              </w:rPr>
                              <w:t>社会福祉法改正の狙いと私たちの</w:t>
                            </w:r>
                            <w:r w:rsidR="00AA468E">
                              <w:rPr>
                                <w:rFonts w:ascii="HG創英角ﾎﾟｯﾌﾟ体" w:eastAsia="HG創英角ﾎﾟｯﾌﾟ体" w:hAnsi="HG創英角ﾎﾟｯﾌﾟ体" w:hint="eastAsia"/>
                                <w:w w:val="120"/>
                                <w:sz w:val="40"/>
                                <w:szCs w:val="40"/>
                              </w:rPr>
                              <w:t>取り組み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5.7pt;width:51.6pt;height:5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zAxwIAAOoFAAAOAAAAZHJzL2Uyb0RvYy54bWysVMtuEzEU3SPxD5b3dCZp05SoExRaFSGV&#10;tqKFrh2PnYzq8TW2k0xYNhLiI/gFxJrvmR/h2jN5tHRTxGbG9j33de7j+E1VKjIX1hWgM9rZSykR&#10;mkNe6ElGP92cvTqixHmmc6ZAi4wuhaNvhi9fHC/MQHRhCioXlqAR7QYLk9Gp92aQJI5PRcncHhih&#10;USjBlszj1U6S3LIFWi9V0k3Tw2QBNjcWuHAOX08bIR1G+1IK7i+ldMITlVGMzcevjd9x+CbDYzaY&#10;WGamBW/DYP8QRckKjU43pk6ZZ2Rmi79MlQW34ED6PQ5lAlIWXMQcMJtO+iib6ykzIuaC5Dizocn9&#10;P7P8Yn5lSZFj7SjRrMQS1atv9f3P+v53vfpO6tWPerWq73/hnXQCXQvjBqh1bVDPV2+hCqrtu8PH&#10;wEIlbRn+mB9BORK/3JAtKk84Ph72evtdlHAUHe7303BBM8lW21jn3wkoSThk1GIxI8dsfu58A11D&#10;gjMHqsjPCqXiJTSQOFGWzBmWfjzpRFU1Kz9A3rz1e2m6dhn7LcBjAA8sKU0WGe0e9fq9aOKBMPjf&#10;OlGM37U57KAwI6VDTCL2Yxt7oLGhK578UomAUfqjkFiPyNoTiTDOhfaR8GgX0QElMe3nKLb4bVTP&#10;UW7yWHsG7TfKZaHBNiw95D+/W4csGzzyvJN3OPpqXLVtNIZ8id1loRlXZ/hZgUSfM+evmMX5xLbB&#10;neMv8SMVYHmgPVEyBfv1qfeAz6hgn/FPyQInPqPuy4xZQYl6r3GkXncODsKKiJeDXj80p92VjHcl&#10;elaeAHYWjg3GF48B79X6KC2Ut7icRsEvipjmGFtG0XtzPPHNHsLlxsVoFEG4FAzz5/ra8GA61Ce0&#10;2E11y6xp58DjBF3AejewwaNxaLBBU8No5kEWcVYCxQ2vLfW4UGKzt8svbKzde0RtV/TwDwAAAP//&#10;AwBQSwMEFAAGAAgAAAAhAByC6YfeAAAACQEAAA8AAABkcnMvZG93bnJldi54bWxMj0FLw0AQhe+C&#10;/2EZwYvY3dRYNGZTiuBBFEpjoR63yZgNZmdDdpvGf+/kpKeZxxvefC9fT64TIw6h9aQhWSgQSJWv&#10;W2o07D9ebh9AhGioNp0n1PCDAdbF5UVustqfaYdjGRvBIRQyo8HG2GdShsqiM2HheyT2vvzgTGQ5&#10;NLIezJnDXSeXSq2kMy3xB2t6fLZYfZcnp+HTvm+2d6/peGPV22O6OzjlyqXW11fT5glExCn+HcOM&#10;z+hQMNPRn6gOomPN4JFHkoKYbXXP1Y7zkqQrkEUu/zcofgEAAP//AwBQSwECLQAUAAYACAAAACEA&#10;toM4kv4AAADhAQAAEwAAAAAAAAAAAAAAAAAAAAAAW0NvbnRlbnRfVHlwZXNdLnhtbFBLAQItABQA&#10;BgAIAAAAIQA4/SH/1gAAAJQBAAALAAAAAAAAAAAAAAAAAC8BAABfcmVscy8ucmVsc1BLAQItABQA&#10;BgAIAAAAIQAMsGzAxwIAAOoFAAAOAAAAAAAAAAAAAAAAAC4CAABkcnMvZTJvRG9jLnhtbFBLAQIt&#10;ABQABgAIAAAAIQAcgumH3gAAAAkBAAAPAAAAAAAAAAAAAAAAACEFAABkcnMvZG93bnJldi54bWxQ&#10;SwUGAAAAAAQABADzAAAALAYAAAAA&#10;" fillcolor="#bfbfbf [2412]" strokeweight="2.25pt">
                <v:textbox style="layout-flow:vertical-ideographic">
                  <w:txbxContent>
                    <w:p w:rsidR="00E54E07" w:rsidRPr="00BD4629" w:rsidRDefault="00E54E07" w:rsidP="00BD4629">
                      <w:pPr>
                        <w:rPr>
                          <w:rFonts w:ascii="HG創英角ﾎﾟｯﾌﾟ体" w:eastAsia="HG創英角ﾎﾟｯﾌﾟ体" w:hAnsi="HG創英角ﾎﾟｯﾌﾟ体"/>
                          <w:w w:val="120"/>
                          <w:sz w:val="40"/>
                          <w:szCs w:val="40"/>
                        </w:rPr>
                      </w:pPr>
                      <w:r w:rsidRPr="00BD4629">
                        <w:rPr>
                          <w:rFonts w:ascii="HG創英角ﾎﾟｯﾌﾟ体" w:eastAsia="HG創英角ﾎﾟｯﾌﾟ体" w:hAnsi="HG創英角ﾎﾟｯﾌﾟ体" w:hint="eastAsia"/>
                          <w:w w:val="120"/>
                          <w:sz w:val="40"/>
                          <w:szCs w:val="40"/>
                        </w:rPr>
                        <w:t>社会福祉法改正の狙いと私たちの</w:t>
                      </w:r>
                      <w:r w:rsidR="00AA468E">
                        <w:rPr>
                          <w:rFonts w:ascii="HG創英角ﾎﾟｯﾌﾟ体" w:eastAsia="HG創英角ﾎﾟｯﾌﾟ体" w:hAnsi="HG創英角ﾎﾟｯﾌﾟ体" w:hint="eastAsia"/>
                          <w:w w:val="120"/>
                          <w:sz w:val="40"/>
                          <w:szCs w:val="40"/>
                        </w:rPr>
                        <w:t>取り組み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629" w:rsidRPr="004A2AC7">
        <w:rPr>
          <w:rFonts w:ascii="HG創英角ｺﾞｼｯｸUB" w:eastAsia="HG創英角ｺﾞｼｯｸUB" w:hAnsi="HG創英角ｺﾞｼｯｸUB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F519BE9" wp14:editId="78D73D24">
            <wp:simplePos x="0" y="0"/>
            <wp:positionH relativeFrom="column">
              <wp:posOffset>811530</wp:posOffset>
            </wp:positionH>
            <wp:positionV relativeFrom="paragraph">
              <wp:posOffset>125730</wp:posOffset>
            </wp:positionV>
            <wp:extent cx="2202180" cy="1210310"/>
            <wp:effectExtent l="0" t="0" r="7620" b="8890"/>
            <wp:wrapSquare wrapText="bothSides"/>
            <wp:docPr id="5" name="図 5" descr="人・人物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人・人物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6B7" w:rsidRPr="00E54E07">
        <w:rPr>
          <w:rFonts w:ascii="HG創英角ｺﾞｼｯｸUB" w:eastAsia="HG創英角ｺﾞｼｯｸUB" w:hAnsi="HG創英角ｺﾞｼｯｸUB" w:hint="eastAsia"/>
          <w:sz w:val="40"/>
          <w:szCs w:val="40"/>
        </w:rPr>
        <w:t>愛知・権利としての福祉を守る関係団体共同実行委員会　学習会</w:t>
      </w:r>
    </w:p>
    <w:p w:rsidR="0013117C" w:rsidRPr="0065780A" w:rsidRDefault="002B2479" w:rsidP="001C61BB">
      <w:pPr>
        <w:rPr>
          <w:rFonts w:ascii="HGPｺﾞｼｯｸM" w:eastAsia="HGPｺﾞｼｯｸM"/>
          <w:sz w:val="24"/>
          <w:szCs w:val="24"/>
        </w:rPr>
      </w:pPr>
      <w:r w:rsidRPr="0065780A">
        <w:rPr>
          <w:rFonts w:ascii="HGPｺﾞｼｯｸM" w:eastAsia="HGPｺﾞｼｯｸM" w:hint="eastAsia"/>
          <w:sz w:val="24"/>
          <w:szCs w:val="24"/>
        </w:rPr>
        <w:t>「権利としての社会福祉」が大きく変質されようとしています。</w:t>
      </w:r>
    </w:p>
    <w:p w:rsidR="00FA34E9" w:rsidRPr="0065780A" w:rsidRDefault="002B2479" w:rsidP="001C61BB">
      <w:pPr>
        <w:rPr>
          <w:rFonts w:ascii="HGPｺﾞｼｯｸM" w:eastAsia="HGPｺﾞｼｯｸM"/>
          <w:sz w:val="24"/>
          <w:szCs w:val="24"/>
        </w:rPr>
      </w:pPr>
      <w:r w:rsidRPr="0065780A">
        <w:rPr>
          <w:rFonts w:ascii="HGPｺﾞｼｯｸM" w:eastAsia="HGPｺﾞｼｯｸM" w:hint="eastAsia"/>
          <w:sz w:val="24"/>
          <w:szCs w:val="24"/>
        </w:rPr>
        <w:t>1月</w:t>
      </w:r>
      <w:r w:rsidR="007956A3">
        <w:rPr>
          <w:rFonts w:ascii="HGPｺﾞｼｯｸM" w:eastAsia="HGPｺﾞｼｯｸM" w:hint="eastAsia"/>
          <w:sz w:val="24"/>
          <w:szCs w:val="24"/>
        </w:rPr>
        <w:t>４日に</w:t>
      </w:r>
      <w:r w:rsidRPr="0065780A">
        <w:rPr>
          <w:rFonts w:ascii="HGPｺﾞｼｯｸM" w:eastAsia="HGPｺﾞｼｯｸM" w:hint="eastAsia"/>
          <w:sz w:val="24"/>
          <w:szCs w:val="24"/>
        </w:rPr>
        <w:t>開会され</w:t>
      </w:r>
      <w:r w:rsidR="007956A3">
        <w:rPr>
          <w:rFonts w:ascii="HGPｺﾞｼｯｸM" w:eastAsia="HGPｺﾞｼｯｸM" w:hint="eastAsia"/>
          <w:sz w:val="24"/>
          <w:szCs w:val="24"/>
        </w:rPr>
        <w:t>た</w:t>
      </w:r>
      <w:r w:rsidRPr="0065780A">
        <w:rPr>
          <w:rFonts w:ascii="HGPｺﾞｼｯｸM" w:eastAsia="HGPｺﾞｼｯｸM" w:hint="eastAsia"/>
          <w:sz w:val="24"/>
          <w:szCs w:val="24"/>
        </w:rPr>
        <w:t>通常国会では、</w:t>
      </w:r>
      <w:r w:rsidR="001C61BB" w:rsidRPr="0065780A">
        <w:rPr>
          <w:rFonts w:ascii="HGPｺﾞｼｯｸM" w:eastAsia="HGPｺﾞｼｯｸM" w:hint="eastAsia"/>
          <w:sz w:val="24"/>
          <w:szCs w:val="24"/>
        </w:rPr>
        <w:t>社会福祉法改正案</w:t>
      </w:r>
      <w:r w:rsidRPr="0065780A">
        <w:rPr>
          <w:rFonts w:ascii="HGPｺﾞｼｯｸM" w:eastAsia="HGPｺﾞｼｯｸM" w:hint="eastAsia"/>
          <w:sz w:val="24"/>
          <w:szCs w:val="24"/>
        </w:rPr>
        <w:t>が参議院で審議予定です。</w:t>
      </w:r>
    </w:p>
    <w:p w:rsidR="00FA34E9" w:rsidRPr="0065780A" w:rsidRDefault="00FA34E9" w:rsidP="00FA34E9">
      <w:pPr>
        <w:rPr>
          <w:rFonts w:ascii="HGPｺﾞｼｯｸM" w:eastAsia="HGPｺﾞｼｯｸM"/>
          <w:sz w:val="24"/>
          <w:szCs w:val="24"/>
        </w:rPr>
      </w:pPr>
      <w:r w:rsidRPr="0065780A">
        <w:rPr>
          <w:rFonts w:ascii="HGPｺﾞｼｯｸM" w:eastAsia="HGPｺﾞｼｯｸM" w:hint="eastAsia"/>
          <w:sz w:val="24"/>
          <w:szCs w:val="24"/>
        </w:rPr>
        <w:t>社会福祉法改正案は</w:t>
      </w:r>
      <w:r w:rsidR="00547EB6" w:rsidRPr="0065780A">
        <w:rPr>
          <w:rFonts w:ascii="HGPｺﾞｼｯｸM" w:eastAsia="HGPｺﾞｼｯｸM" w:hint="eastAsia"/>
          <w:sz w:val="24"/>
          <w:szCs w:val="24"/>
        </w:rPr>
        <w:t>法人の理念・運営にかかわっての</w:t>
      </w:r>
      <w:r w:rsidRPr="0065780A">
        <w:rPr>
          <w:rFonts w:ascii="HGPｺﾞｼｯｸM" w:eastAsia="HGPｺﾞｼｯｸM" w:hint="eastAsia"/>
          <w:sz w:val="24"/>
          <w:szCs w:val="24"/>
        </w:rPr>
        <w:t>問題点</w:t>
      </w:r>
      <w:r w:rsidR="00547EB6" w:rsidRPr="0065780A">
        <w:rPr>
          <w:rFonts w:ascii="HGPｺﾞｼｯｸM" w:eastAsia="HGPｺﾞｼｯｸM" w:hint="eastAsia"/>
          <w:sz w:val="24"/>
          <w:szCs w:val="24"/>
        </w:rPr>
        <w:t>が</w:t>
      </w:r>
      <w:r w:rsidR="0029740D" w:rsidRPr="0065780A">
        <w:rPr>
          <w:rFonts w:ascii="HGPｺﾞｼｯｸM" w:eastAsia="HGPｺﾞｼｯｸM" w:hint="eastAsia"/>
          <w:sz w:val="24"/>
          <w:szCs w:val="24"/>
        </w:rPr>
        <w:t>多く</w:t>
      </w:r>
      <w:r w:rsidR="006D474B" w:rsidRPr="0065780A">
        <w:rPr>
          <w:rFonts w:ascii="HGPｺﾞｼｯｸM" w:eastAsia="HGPｺﾞｼｯｸM" w:hint="eastAsia"/>
          <w:sz w:val="24"/>
          <w:szCs w:val="24"/>
        </w:rPr>
        <w:t>、特に小規模法人には負担が多く</w:t>
      </w:r>
      <w:r w:rsidR="006F0ABF">
        <w:rPr>
          <w:rFonts w:ascii="HGPｺﾞｼｯｸM" w:eastAsia="HGPｺﾞｼｯｸM" w:hint="eastAsia"/>
          <w:sz w:val="24"/>
          <w:szCs w:val="24"/>
        </w:rPr>
        <w:t>、</w:t>
      </w:r>
      <w:r w:rsidR="006D474B" w:rsidRPr="0065780A">
        <w:rPr>
          <w:rFonts w:ascii="HGPｺﾞｼｯｸM" w:eastAsia="HGPｺﾞｼｯｸM" w:hint="eastAsia"/>
          <w:sz w:val="24"/>
          <w:szCs w:val="24"/>
        </w:rPr>
        <w:t>法人の存立にかかわることもあり</w:t>
      </w:r>
      <w:r w:rsidR="0029740D" w:rsidRPr="0065780A">
        <w:rPr>
          <w:rFonts w:ascii="HGPｺﾞｼｯｸM" w:eastAsia="HGPｺﾞｼｯｸM" w:hint="eastAsia"/>
          <w:sz w:val="24"/>
          <w:szCs w:val="24"/>
        </w:rPr>
        <w:t>、衆議院で</w:t>
      </w:r>
      <w:r w:rsidR="006D474B" w:rsidRPr="0065780A">
        <w:rPr>
          <w:rFonts w:ascii="HGPｺﾞｼｯｸM" w:eastAsia="HGPｺﾞｼｯｸM" w:hint="eastAsia"/>
          <w:sz w:val="24"/>
          <w:szCs w:val="24"/>
        </w:rPr>
        <w:t>は10項目の付帯決議が付けられ</w:t>
      </w:r>
      <w:r w:rsidR="006F0ABF">
        <w:rPr>
          <w:rFonts w:ascii="HGPｺﾞｼｯｸM" w:eastAsia="HGPｺﾞｼｯｸM" w:hint="eastAsia"/>
          <w:sz w:val="24"/>
          <w:szCs w:val="24"/>
        </w:rPr>
        <w:t>ました</w:t>
      </w:r>
      <w:r w:rsidR="006D474B" w:rsidRPr="0065780A">
        <w:rPr>
          <w:rFonts w:ascii="HGPｺﾞｼｯｸM" w:eastAsia="HGPｺﾞｼｯｸM" w:hint="eastAsia"/>
          <w:sz w:val="24"/>
          <w:szCs w:val="24"/>
        </w:rPr>
        <w:t>。</w:t>
      </w:r>
    </w:p>
    <w:p w:rsidR="006D474B" w:rsidRPr="0065780A" w:rsidRDefault="0013117C" w:rsidP="00FA34E9">
      <w:pPr>
        <w:rPr>
          <w:rFonts w:ascii="HGPｺﾞｼｯｸM" w:eastAsia="HGPｺﾞｼｯｸM"/>
          <w:sz w:val="24"/>
          <w:szCs w:val="24"/>
        </w:rPr>
      </w:pPr>
      <w:r w:rsidRPr="0065780A">
        <w:rPr>
          <w:rFonts w:ascii="HGPｺﾞｼｯｸM" w:eastAsia="HGPｺﾞｼｯｸM" w:hint="eastAsia"/>
          <w:sz w:val="24"/>
          <w:szCs w:val="24"/>
        </w:rPr>
        <w:t>国会での議論も踏まえ、法改正の狙い、その先にあるものは何か、</w:t>
      </w:r>
      <w:r w:rsidR="00B83F43" w:rsidRPr="0065780A">
        <w:rPr>
          <w:rFonts w:ascii="HGPｺﾞｼｯｸM" w:eastAsia="HGPｺﾞｼｯｸM" w:hint="eastAsia"/>
          <w:sz w:val="24"/>
          <w:szCs w:val="24"/>
        </w:rPr>
        <w:t>そして誰もが安心して暮らすことのできる社会保障・社会福祉をどうつくるのか考えます。</w:t>
      </w:r>
    </w:p>
    <w:p w:rsidR="00FA34E9" w:rsidRPr="0065780A" w:rsidRDefault="009E250D" w:rsidP="00FA34E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問題点　 </w:t>
      </w:r>
      <w:r w:rsidR="00FA34E9" w:rsidRPr="0065780A">
        <w:rPr>
          <w:rFonts w:ascii="HGPｺﾞｼｯｸM" w:eastAsia="HGPｺﾞｼｯｸM" w:hint="eastAsia"/>
          <w:sz w:val="24"/>
          <w:szCs w:val="24"/>
        </w:rPr>
        <w:t>第１、</w:t>
      </w:r>
      <w:r w:rsidR="00682F9E" w:rsidRPr="0065780A">
        <w:rPr>
          <w:rFonts w:ascii="HGPｺﾞｼｯｸM" w:eastAsia="HGPｺﾞｼｯｸM" w:hint="eastAsia"/>
          <w:sz w:val="24"/>
          <w:szCs w:val="24"/>
        </w:rPr>
        <w:t>地域公益活動の義務化。</w:t>
      </w:r>
    </w:p>
    <w:p w:rsidR="00FA34E9" w:rsidRPr="0065780A" w:rsidRDefault="00FA34E9" w:rsidP="0065780A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65780A">
        <w:rPr>
          <w:rFonts w:ascii="HGPｺﾞｼｯｸM" w:eastAsia="HGPｺﾞｼｯｸM" w:hint="eastAsia"/>
          <w:sz w:val="24"/>
          <w:szCs w:val="24"/>
        </w:rPr>
        <w:t>第２、「</w:t>
      </w:r>
      <w:r w:rsidR="0013117C" w:rsidRPr="0065780A">
        <w:rPr>
          <w:rFonts w:ascii="HGPｺﾞｼｯｸM" w:eastAsia="HGPｺﾞｼｯｸM" w:hint="eastAsia"/>
          <w:sz w:val="24"/>
          <w:szCs w:val="24"/>
        </w:rPr>
        <w:t>社会福祉充実残額</w:t>
      </w:r>
      <w:r w:rsidRPr="0065780A">
        <w:rPr>
          <w:rFonts w:ascii="HGPｺﾞｼｯｸM" w:eastAsia="HGPｺﾞｼｯｸM" w:hint="eastAsia"/>
          <w:sz w:val="24"/>
          <w:szCs w:val="24"/>
        </w:rPr>
        <w:t>いわゆる内部留保」を「地域公益活動」</w:t>
      </w:r>
      <w:r w:rsidR="0013117C" w:rsidRPr="0065780A">
        <w:rPr>
          <w:rFonts w:ascii="HGPｺﾞｼｯｸM" w:eastAsia="HGPｺﾞｼｯｸM" w:hint="eastAsia"/>
          <w:sz w:val="24"/>
          <w:szCs w:val="24"/>
        </w:rPr>
        <w:t>に充当</w:t>
      </w:r>
      <w:r w:rsidR="00682F9E" w:rsidRPr="0065780A">
        <w:rPr>
          <w:rFonts w:ascii="HGPｺﾞｼｯｸM" w:eastAsia="HGPｺﾞｼｯｸM" w:hint="eastAsia"/>
          <w:sz w:val="24"/>
          <w:szCs w:val="24"/>
        </w:rPr>
        <w:t>。</w:t>
      </w:r>
    </w:p>
    <w:p w:rsidR="00FA34E9" w:rsidRPr="0065780A" w:rsidRDefault="00FA34E9" w:rsidP="0065780A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65780A">
        <w:rPr>
          <w:rFonts w:ascii="HGPｺﾞｼｯｸM" w:eastAsia="HGPｺﾞｼｯｸM" w:hint="eastAsia"/>
          <w:sz w:val="24"/>
          <w:szCs w:val="24"/>
        </w:rPr>
        <w:t>第３、イコールフッティング</w:t>
      </w:r>
    </w:p>
    <w:p w:rsidR="00FA34E9" w:rsidRPr="0065780A" w:rsidRDefault="00FA34E9" w:rsidP="0065780A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65780A">
        <w:rPr>
          <w:rFonts w:ascii="HGPｺﾞｼｯｸM" w:eastAsia="HGPｺﾞｼｯｸM" w:hint="eastAsia"/>
          <w:sz w:val="24"/>
          <w:szCs w:val="24"/>
        </w:rPr>
        <w:t>第４、経営組織の見直し。</w:t>
      </w:r>
    </w:p>
    <w:p w:rsidR="00FA34E9" w:rsidRPr="0065780A" w:rsidRDefault="00A418A7" w:rsidP="0065780A">
      <w:pPr>
        <w:ind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103" behindDoc="0" locked="0" layoutInCell="1" allowOverlap="1" wp14:anchorId="29E295A0" wp14:editId="7492E467">
                <wp:simplePos x="0" y="0"/>
                <wp:positionH relativeFrom="column">
                  <wp:posOffset>4042410</wp:posOffset>
                </wp:positionH>
                <wp:positionV relativeFrom="paragraph">
                  <wp:posOffset>13970</wp:posOffset>
                </wp:positionV>
                <wp:extent cx="1188720" cy="822960"/>
                <wp:effectExtent l="19050" t="19050" r="30480" b="1524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822960"/>
                        </a:xfrm>
                        <a:prstGeom prst="wedgeEllipseCallout">
                          <a:avLst>
                            <a:gd name="adj1" fmla="val -16236"/>
                            <a:gd name="adj2" fmla="val 46752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3F9" w:rsidRPr="00A418A7" w:rsidRDefault="00B82B7B" w:rsidP="00B82B7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418A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参加費</w:t>
                            </w:r>
                            <w:r w:rsidR="00A418A7" w:rsidRPr="00A418A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7" type="#_x0000_t63" style="position:absolute;left:0;text-align:left;margin-left:318.3pt;margin-top:1.1pt;width:93.6pt;height:64.8pt;z-index:25166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JOxgIAAKkFAAAOAAAAZHJzL2Uyb0RvYy54bWysVE9v0zAUvyPxHSzftzShK221dKo6hpCm&#10;bWJDO7uO3QQc29huk3LbZZyQuHHnW4DEp5n6PXh20rTAuCB6SJ/f//d7f45P6lKgFTO2UDLF8WEP&#10;Iyapygq5SPGbm7ODIUbWEZkRoSRL8ZpZfDJ5+uS40mOWqFyJjBkETqQdVzrFuXN6HEWW5qwk9lBp&#10;JkHIlSmJg6dZRJkhFXgvRZT0eoOoUibTRlFmLXBPGyGeBP+cM+ouObfMIZFiyM2Frwnfuf9Gk2My&#10;Xhii84K2aZB/yKIkhYSgnatT4ghamuIPV2VBjbKKu0OqykhxXlAWaoBq4t5v1VznRLNQC4BjdQeT&#10;/X9u6cXqyqAiS/EII0lKaNHm/n7z4+vm87eHu0+bj98f7r6gkcep0nYM6tf6yrQvC6Qvuuam9P9Q&#10;DqoDtusOW1Y7RIEZx8Ph8wRaQEE2TJLRIIAf7ay1se4lUyXyRIorli3YCyEKbdmMCKGWLiBMVufW&#10;BaizNmGSvY0x4qWAzq2IQAfxIHk2aFu7p5TsK/UHz48SrwMZtC6B2uYAbF9uU2Cg3FowH1XI14wD&#10;YFBSEvIJo8pmwiCIneLsXdywc5KxhnXUg18bqtMOgYMz75UXQnR+Wwd+BX7122Tb6nozFia8M+z9&#10;LaHGsNMOEZV0nWFZSGUeMxYubhPnjf4WmAYOj4yr53UYoKDpOXOVrWGojGq2zWp6VkBLz4l1V8RA&#10;k2AK4GS4S/hwoaoUq5bCKFfmw2N8rw9TD1KMKljXFNv3S2IYRuKVhH0Yxf2+3+/w6B+FSTP7kvm+&#10;RC7LmYJmwdhAdoEEY+PEluRGlbdwWaY+KoiIpBA7xdSZ7WPmmjMCt4my6TSowU5r4s7ltabeucfZ&#10;T9RNfUuMbufawUZcqO1qt8PXNGin6y2lmi6d4oXzwh2u7QPuQRih9nb5g7P/Dlq7Czv5CQAA//8D&#10;AFBLAwQUAAYACAAAACEAoQ+qhd0AAAAJAQAADwAAAGRycy9kb3ducmV2LnhtbEyPMU/DMBCFdyT+&#10;g3WV2KjTRIrSNE5VIcHARsvSzY2POCU+R7HbGn49xwTj6X16971mm9worjiHwZOC1TIDgdR5M1Cv&#10;4P3w/FiBCFGT0aMnVPCFAbbt/V2ja+Nv9IbXfewFl1CotQIb41RLGTqLToeln5A4+/Cz05HPuZdm&#10;1jcud6PMs6yUTg/EH6ye8Mli97m/OAXrdVaRTd/xkNyrLs7xOJ1fjko9LNJuAyJiin8w/OqzOrTs&#10;dPIXMkGMCsqiLBlVkOcgOK/ygqecGCxWFci2kf8XtD8AAAD//wMAUEsBAi0AFAAGAAgAAAAhALaD&#10;OJL+AAAA4QEAABMAAAAAAAAAAAAAAAAAAAAAAFtDb250ZW50X1R5cGVzXS54bWxQSwECLQAUAAYA&#10;CAAAACEAOP0h/9YAAACUAQAACwAAAAAAAAAAAAAAAAAvAQAAX3JlbHMvLnJlbHNQSwECLQAUAAYA&#10;CAAAACEA6dNSTsYCAACpBQAADgAAAAAAAAAAAAAAAAAuAgAAZHJzL2Uyb0RvYy54bWxQSwECLQAU&#10;AAYACAAAACEAoQ+qhd0AAAAJAQAADwAAAAAAAAAAAAAAAAAgBQAAZHJzL2Rvd25yZXYueG1sUEsF&#10;BgAAAAAEAAQA8wAAACoGAAAAAA==&#10;" adj="7293,20898" fillcolor="black [3200]" strokecolor="black [1600]" strokeweight="2pt">
                <v:textbox>
                  <w:txbxContent>
                    <w:p w:rsidR="00D563F9" w:rsidRPr="00A418A7" w:rsidRDefault="00B82B7B" w:rsidP="00B82B7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418A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参加費</w:t>
                      </w:r>
                      <w:r w:rsidR="00A418A7" w:rsidRPr="00A418A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FA34E9" w:rsidRPr="0065780A">
        <w:rPr>
          <w:rFonts w:ascii="HGPｺﾞｼｯｸM" w:eastAsia="HGPｺﾞｼｯｸM" w:hint="eastAsia"/>
          <w:sz w:val="24"/>
          <w:szCs w:val="24"/>
        </w:rPr>
        <w:t>第５、退職手当制度の見直し。</w:t>
      </w:r>
    </w:p>
    <w:p w:rsidR="0065780A" w:rsidRPr="0065780A" w:rsidRDefault="00BD4629" w:rsidP="00B83F43">
      <w:pPr>
        <w:spacing w:line="0" w:lineRule="atLeast"/>
        <w:rPr>
          <w:rFonts w:ascii="HGPｺﾞｼｯｸM" w:eastAsia="HGPｺﾞｼｯｸM" w:hAnsi="HG明朝E"/>
          <w:sz w:val="24"/>
          <w:szCs w:val="24"/>
        </w:rPr>
      </w:pPr>
      <w:r>
        <w:rPr>
          <w:rFonts w:ascii="HGPｺﾞｼｯｸM" w:eastAsia="HGPｺﾞｼｯｸM" w:hAnsi="HG明朝E" w:hint="eastAsia"/>
          <w:sz w:val="24"/>
          <w:szCs w:val="24"/>
        </w:rPr>
        <w:t>■日時</w:t>
      </w:r>
    </w:p>
    <w:p w:rsidR="004F37EF" w:rsidRPr="00B83F43" w:rsidRDefault="00E13910" w:rsidP="00B83F43">
      <w:pPr>
        <w:spacing w:line="0" w:lineRule="atLeast"/>
        <w:rPr>
          <w:rFonts w:ascii="HG明朝E" w:eastAsia="HG明朝E" w:hAnsi="HG明朝E"/>
          <w:sz w:val="40"/>
          <w:szCs w:val="40"/>
        </w:rPr>
      </w:pPr>
      <w:r>
        <w:rPr>
          <w:rFonts w:ascii="HGPｺﾞｼｯｸM" w:eastAsia="HGPｺﾞｼｯｸM" w:hAnsi="HG明朝E"/>
          <w:noProof/>
          <w:sz w:val="24"/>
          <w:szCs w:val="24"/>
        </w:rPr>
        <w:drawing>
          <wp:anchor distT="0" distB="0" distL="114300" distR="114300" simplePos="0" relativeHeight="251662847" behindDoc="0" locked="0" layoutInCell="1" allowOverlap="1" wp14:anchorId="6F57615E" wp14:editId="063F5035">
            <wp:simplePos x="0" y="0"/>
            <wp:positionH relativeFrom="column">
              <wp:posOffset>3729990</wp:posOffset>
            </wp:positionH>
            <wp:positionV relativeFrom="paragraph">
              <wp:posOffset>52705</wp:posOffset>
            </wp:positionV>
            <wp:extent cx="1798320" cy="188849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30D" w:rsidRPr="00B83F43">
        <w:rPr>
          <w:rFonts w:ascii="HG明朝E" w:eastAsia="HG明朝E" w:hAnsi="HG明朝E" w:hint="eastAsia"/>
          <w:sz w:val="40"/>
          <w:szCs w:val="40"/>
        </w:rPr>
        <w:t>２月５日</w:t>
      </w:r>
      <w:r w:rsidR="00416558">
        <w:rPr>
          <w:rFonts w:ascii="HG明朝E" w:eastAsia="HG明朝E" w:hAnsi="HG明朝E" w:hint="eastAsia"/>
          <w:sz w:val="40"/>
          <w:szCs w:val="40"/>
        </w:rPr>
        <w:t>(金)</w:t>
      </w:r>
      <w:r w:rsidR="00E5530D" w:rsidRPr="00B83F43">
        <w:rPr>
          <w:rFonts w:ascii="HG明朝E" w:eastAsia="HG明朝E" w:hAnsi="HG明朝E" w:hint="eastAsia"/>
          <w:sz w:val="40"/>
          <w:szCs w:val="40"/>
        </w:rPr>
        <w:t>18:00～20:30</w:t>
      </w:r>
    </w:p>
    <w:p w:rsidR="00416558" w:rsidRPr="00416558" w:rsidRDefault="00416558" w:rsidP="00B83F43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416558" w:rsidRPr="00416558" w:rsidRDefault="00BD4629" w:rsidP="00B83F4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416558" w:rsidRPr="00416558">
        <w:rPr>
          <w:rFonts w:asciiTheme="majorEastAsia" w:eastAsiaTheme="majorEastAsia" w:hAnsiTheme="majorEastAsia" w:hint="eastAsia"/>
          <w:sz w:val="24"/>
          <w:szCs w:val="24"/>
        </w:rPr>
        <w:t>会場</w:t>
      </w:r>
    </w:p>
    <w:p w:rsidR="0013117C" w:rsidRDefault="0013117C" w:rsidP="00B83F43">
      <w:pPr>
        <w:spacing w:line="0" w:lineRule="atLeast"/>
        <w:rPr>
          <w:rFonts w:ascii="HG明朝E" w:eastAsia="HG明朝E" w:hAnsi="HG明朝E"/>
          <w:sz w:val="40"/>
          <w:szCs w:val="40"/>
        </w:rPr>
      </w:pPr>
      <w:r w:rsidRPr="00B83F43">
        <w:rPr>
          <w:rFonts w:ascii="HG明朝E" w:eastAsia="HG明朝E" w:hAnsi="HG明朝E" w:hint="eastAsia"/>
          <w:sz w:val="40"/>
          <w:szCs w:val="40"/>
        </w:rPr>
        <w:t>労働会館本館２階</w:t>
      </w:r>
      <w:r w:rsidR="007956A3">
        <w:rPr>
          <w:rFonts w:ascii="HG明朝E" w:eastAsia="HG明朝E" w:hAnsi="HG明朝E" w:hint="eastAsia"/>
          <w:sz w:val="40"/>
          <w:szCs w:val="40"/>
        </w:rPr>
        <w:t>会議室</w:t>
      </w:r>
      <w:bookmarkStart w:id="0" w:name="_GoBack"/>
      <w:bookmarkEnd w:id="0"/>
    </w:p>
    <w:p w:rsidR="006F0ABF" w:rsidRDefault="00416558" w:rsidP="006F0ABF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16558">
        <w:rPr>
          <w:rFonts w:asciiTheme="majorEastAsia" w:eastAsiaTheme="majorEastAsia" w:hAnsiTheme="majorEastAsia" w:hint="eastAsia"/>
          <w:sz w:val="24"/>
          <w:szCs w:val="24"/>
        </w:rPr>
        <w:t>金山駅南徒歩10分　イオン熱田北</w:t>
      </w:r>
      <w:r w:rsidR="00B82B7B">
        <w:rPr>
          <w:rFonts w:asciiTheme="majorEastAsia" w:eastAsiaTheme="majorEastAsia" w:hAnsiTheme="majorEastAsia" w:hint="eastAsia"/>
          <w:sz w:val="24"/>
          <w:szCs w:val="24"/>
        </w:rPr>
        <w:t xml:space="preserve">　有料駐車場有</w:t>
      </w:r>
    </w:p>
    <w:p w:rsidR="00416558" w:rsidRPr="00416558" w:rsidRDefault="00416558" w:rsidP="00B83F43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BD4629" w:rsidRDefault="00BD4629" w:rsidP="00B83F43">
      <w:pPr>
        <w:spacing w:line="0" w:lineRule="atLeast"/>
        <w:rPr>
          <w:rFonts w:ascii="HG明朝E" w:eastAsia="HG明朝E" w:hAnsi="HG明朝E"/>
          <w:sz w:val="40"/>
          <w:szCs w:val="40"/>
        </w:rPr>
      </w:pPr>
      <w:r>
        <w:rPr>
          <w:rFonts w:ascii="HG明朝E" w:eastAsia="HG明朝E" w:hAnsi="HG明朝E" w:hint="eastAsia"/>
          <w:sz w:val="24"/>
          <w:szCs w:val="24"/>
        </w:rPr>
        <w:t>■</w:t>
      </w:r>
      <w:r w:rsidR="000016B7" w:rsidRPr="00BD4629">
        <w:rPr>
          <w:rFonts w:asciiTheme="majorEastAsia" w:eastAsiaTheme="majorEastAsia" w:hAnsiTheme="majorEastAsia" w:hint="eastAsia"/>
          <w:sz w:val="24"/>
          <w:szCs w:val="24"/>
        </w:rPr>
        <w:t>講師</w:t>
      </w:r>
      <w:r w:rsidR="009E250D">
        <w:rPr>
          <w:rFonts w:asciiTheme="majorEastAsia" w:eastAsiaTheme="majorEastAsia" w:hAnsiTheme="majorEastAsia" w:hint="eastAsia"/>
          <w:sz w:val="24"/>
          <w:szCs w:val="24"/>
        </w:rPr>
        <w:t xml:space="preserve">　衆院厚労委員会で意見陳述された</w:t>
      </w:r>
    </w:p>
    <w:p w:rsidR="00E54E07" w:rsidRPr="00416558" w:rsidRDefault="00E5530D" w:rsidP="00BD4629">
      <w:pPr>
        <w:spacing w:line="0" w:lineRule="atLeas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416558">
        <w:rPr>
          <w:rFonts w:asciiTheme="majorEastAsia" w:eastAsiaTheme="majorEastAsia" w:hAnsiTheme="majorEastAsia" w:hint="eastAsia"/>
          <w:b/>
          <w:sz w:val="24"/>
          <w:szCs w:val="24"/>
        </w:rPr>
        <w:t>社会福祉施設経営者同友会会長</w:t>
      </w:r>
      <w:r w:rsidR="007108A6" w:rsidRPr="00416558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</w:p>
    <w:p w:rsidR="007108A6" w:rsidRPr="00416558" w:rsidRDefault="007108A6" w:rsidP="00BD4629">
      <w:pPr>
        <w:spacing w:line="0" w:lineRule="atLeast"/>
        <w:ind w:firstLineChars="100" w:firstLine="241"/>
        <w:rPr>
          <w:rFonts w:ascii="HG明朝E" w:eastAsia="HG明朝E" w:hAnsi="HG明朝E"/>
          <w:b/>
          <w:sz w:val="40"/>
          <w:szCs w:val="40"/>
        </w:rPr>
      </w:pPr>
      <w:r w:rsidRPr="00416558">
        <w:rPr>
          <w:rFonts w:asciiTheme="majorEastAsia" w:eastAsiaTheme="majorEastAsia" w:hAnsiTheme="majorEastAsia" w:hint="eastAsia"/>
          <w:b/>
          <w:sz w:val="24"/>
          <w:szCs w:val="24"/>
        </w:rPr>
        <w:t>社会福祉法人大阪福祉事業財団事務局長</w:t>
      </w:r>
    </w:p>
    <w:p w:rsidR="00E5530D" w:rsidRPr="00B83F43" w:rsidRDefault="00E5530D" w:rsidP="00416558">
      <w:pPr>
        <w:spacing w:line="0" w:lineRule="atLeast"/>
        <w:ind w:firstLineChars="300" w:firstLine="1200"/>
        <w:rPr>
          <w:rFonts w:ascii="HG明朝E" w:eastAsia="HG明朝E" w:hAnsi="HG明朝E"/>
          <w:sz w:val="40"/>
          <w:szCs w:val="40"/>
        </w:rPr>
      </w:pPr>
      <w:r w:rsidRPr="00B83F43">
        <w:rPr>
          <w:rFonts w:ascii="HG明朝E" w:eastAsia="HG明朝E" w:hAnsi="HG明朝E" w:hint="eastAsia"/>
          <w:sz w:val="40"/>
          <w:szCs w:val="40"/>
        </w:rPr>
        <w:t>茨木範宏</w:t>
      </w:r>
      <w:r w:rsidR="007108A6" w:rsidRPr="00B83F43">
        <w:rPr>
          <w:rFonts w:ascii="HG明朝E" w:eastAsia="HG明朝E" w:hAnsi="HG明朝E" w:hint="eastAsia"/>
          <w:sz w:val="40"/>
          <w:szCs w:val="40"/>
        </w:rPr>
        <w:t xml:space="preserve">　氏</w:t>
      </w:r>
    </w:p>
    <w:p w:rsidR="006F0ABF" w:rsidRDefault="006F0ABF" w:rsidP="006F0ABF">
      <w:pPr>
        <w:spacing w:line="0" w:lineRule="atLeast"/>
      </w:pPr>
    </w:p>
    <w:p w:rsidR="006F0ABF" w:rsidRDefault="00BD4629" w:rsidP="00AA468E">
      <w:pPr>
        <w:spacing w:line="0" w:lineRule="atLeast"/>
      </w:pPr>
      <w:r w:rsidRPr="00B82B7B">
        <w:rPr>
          <w:rFonts w:asciiTheme="majorEastAsia" w:eastAsiaTheme="majorEastAsia" w:hAnsiTheme="majorEastAsia" w:hint="eastAsia"/>
          <w:position w:val="10"/>
        </w:rPr>
        <w:t xml:space="preserve">お申込み・問合せ先　</w:t>
      </w:r>
      <w:r w:rsidR="006F0ABF" w:rsidRPr="006F0ABF">
        <w:rPr>
          <w:rFonts w:ascii="HGPｺﾞｼｯｸE" w:eastAsia="HGPｺﾞｼｯｸE" w:hAnsi="HGPｺﾞｼｯｸE" w:hint="eastAsia"/>
          <w:sz w:val="28"/>
          <w:szCs w:val="28"/>
        </w:rPr>
        <w:t>愛障協</w:t>
      </w:r>
      <w:r w:rsidR="006F0ABF">
        <w:rPr>
          <w:rFonts w:hint="eastAsia"/>
        </w:rPr>
        <w:t xml:space="preserve">　</w:t>
      </w:r>
      <w:r w:rsidR="006F0ABF" w:rsidRPr="006F0ABF">
        <w:rPr>
          <w:rFonts w:hint="eastAsia"/>
        </w:rPr>
        <w:t>愛知・権利としての福祉を守る関係団体共同実行委員会事務局</w:t>
      </w:r>
    </w:p>
    <w:p w:rsidR="006F0ABF" w:rsidRDefault="006F0ABF" w:rsidP="006F0ABF">
      <w:r>
        <w:rPr>
          <w:rFonts w:hint="eastAsia"/>
        </w:rPr>
        <w:t xml:space="preserve">　　　　　　　　　　〒</w:t>
      </w:r>
      <w:r>
        <w:rPr>
          <w:rFonts w:hint="eastAsia"/>
        </w:rPr>
        <w:t xml:space="preserve">456-0031 </w:t>
      </w:r>
      <w:r>
        <w:rPr>
          <w:rFonts w:hint="eastAsia"/>
        </w:rPr>
        <w:t>名古屋市熱田区神宮</w:t>
      </w:r>
      <w:r>
        <w:rPr>
          <w:rFonts w:hint="eastAsia"/>
        </w:rPr>
        <w:t>2-3-4</w:t>
      </w:r>
      <w:r>
        <w:rPr>
          <w:rFonts w:hint="eastAsia"/>
        </w:rPr>
        <w:t>もやいビル</w:t>
      </w:r>
    </w:p>
    <w:p w:rsidR="006F0ABF" w:rsidRDefault="006F0ABF" w:rsidP="006F0ABF">
      <w:pPr>
        <w:ind w:firstLineChars="1000" w:firstLine="2100"/>
      </w:pPr>
      <w:r>
        <w:rPr>
          <w:rFonts w:hint="eastAsia"/>
        </w:rPr>
        <w:t>電話</w:t>
      </w:r>
      <w:r>
        <w:rPr>
          <w:rFonts w:hint="eastAsia"/>
        </w:rPr>
        <w:t>052-682-7912</w:t>
      </w:r>
      <w:r>
        <w:rPr>
          <w:rFonts w:hint="eastAsia"/>
        </w:rPr>
        <w:t xml:space="preserve">　</w:t>
      </w:r>
      <w:r>
        <w:t>FAX 052-682-7916</w:t>
      </w: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>
        <w:rPr>
          <w:rFonts w:hint="eastAsia"/>
        </w:rPr>
        <w:t>soudan732@nifty.com</w:t>
      </w:r>
    </w:p>
    <w:p w:rsidR="00BD4629" w:rsidRDefault="00A35479" w:rsidP="00B83F43">
      <w:r>
        <w:pict>
          <v:rect id="_x0000_i1025" style="width:481.8pt;height:1pt;mso-position-vertical:absolute" o:hralign="center" o:hrstd="t" o:hrnoshade="t" o:hr="t" fillcolor="black [3213]" stroked="f">
            <v:textbox inset="5.85pt,.7pt,5.85pt,.7pt"/>
          </v:rect>
        </w:pict>
      </w:r>
    </w:p>
    <w:p w:rsidR="000016B7" w:rsidRPr="0056678E" w:rsidRDefault="00D563F9">
      <w:pPr>
        <w:rPr>
          <w:rFonts w:asciiTheme="majorEastAsia" w:eastAsiaTheme="majorEastAsia" w:hAnsiTheme="majorEastAsia"/>
        </w:rPr>
      </w:pPr>
      <w:r w:rsidRPr="00B82B7B">
        <w:rPr>
          <w:rFonts w:ascii="HGPｺﾞｼｯｸM" w:eastAsia="HGPｺﾞｼｯｸM" w:hint="eastAsia"/>
          <w:b/>
          <w:sz w:val="28"/>
          <w:szCs w:val="28"/>
        </w:rPr>
        <w:t>参加申込書</w:t>
      </w:r>
      <w:r>
        <w:rPr>
          <w:rFonts w:hint="eastAsia"/>
        </w:rPr>
        <w:t xml:space="preserve">　</w:t>
      </w:r>
      <w:r w:rsidR="00B82B7B" w:rsidRPr="00B82B7B">
        <w:rPr>
          <w:rFonts w:hint="eastAsia"/>
        </w:rPr>
        <w:t>FAX 052-682-7916</w:t>
      </w:r>
      <w:r w:rsidR="00B82B7B" w:rsidRPr="00B82B7B">
        <w:rPr>
          <w:rFonts w:hint="eastAsia"/>
        </w:rPr>
        <w:t xml:space="preserve">　</w:t>
      </w:r>
      <w:r w:rsidR="00B82B7B" w:rsidRPr="00B82B7B">
        <w:rPr>
          <w:rFonts w:hint="eastAsia"/>
        </w:rPr>
        <w:t>mail</w:t>
      </w:r>
      <w:r w:rsidR="00B82B7B" w:rsidRPr="00B82B7B">
        <w:rPr>
          <w:rFonts w:hint="eastAsia"/>
        </w:rPr>
        <w:t xml:space="preserve">　</w:t>
      </w:r>
      <w:hyperlink r:id="rId9" w:history="1">
        <w:r w:rsidR="00B82B7B" w:rsidRPr="00013DAE">
          <w:rPr>
            <w:rStyle w:val="a9"/>
            <w:rFonts w:hint="eastAsia"/>
          </w:rPr>
          <w:t>soudan732@nifty.com</w:t>
        </w:r>
      </w:hyperlink>
      <w:r w:rsidR="00B82B7B">
        <w:rPr>
          <w:rFonts w:hint="eastAsia"/>
        </w:rPr>
        <w:t xml:space="preserve">　　　　　　　</w:t>
      </w:r>
      <w:r w:rsidR="002C61F1" w:rsidRPr="0056678E">
        <w:rPr>
          <w:rFonts w:asciiTheme="majorEastAsia" w:eastAsiaTheme="majorEastAsia" w:hAnsiTheme="majorEastAsia" w:hint="eastAsia"/>
        </w:rPr>
        <w:t>申込　　月　　日</w:t>
      </w:r>
    </w:p>
    <w:p w:rsidR="00AA468E" w:rsidRDefault="00D563F9" w:rsidP="00AA468E">
      <w:pPr>
        <w:spacing w:line="480" w:lineRule="auto"/>
        <w:rPr>
          <w:rFonts w:asciiTheme="majorEastAsia" w:eastAsiaTheme="majorEastAsia" w:hAnsiTheme="majorEastAsia"/>
        </w:rPr>
      </w:pPr>
      <w:r w:rsidRPr="0056678E">
        <w:rPr>
          <w:rFonts w:asciiTheme="majorEastAsia" w:eastAsiaTheme="majorEastAsia" w:hAnsiTheme="majorEastAsia" w:hint="eastAsia"/>
        </w:rPr>
        <w:t>氏名</w:t>
      </w:r>
      <w:r w:rsidR="002C61F1" w:rsidRPr="0056678E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AA468E">
        <w:rPr>
          <w:rFonts w:asciiTheme="majorEastAsia" w:eastAsiaTheme="majorEastAsia" w:hAnsiTheme="majorEastAsia" w:hint="eastAsia"/>
        </w:rPr>
        <w:t xml:space="preserve">　</w:t>
      </w:r>
      <w:r w:rsidR="002C61F1" w:rsidRPr="0056678E">
        <w:rPr>
          <w:rFonts w:asciiTheme="majorEastAsia" w:eastAsiaTheme="majorEastAsia" w:hAnsiTheme="majorEastAsia" w:hint="eastAsia"/>
        </w:rPr>
        <w:t>所属団体・法人</w:t>
      </w:r>
      <w:r w:rsidR="00B82B7B" w:rsidRPr="0056678E">
        <w:rPr>
          <w:rFonts w:asciiTheme="majorEastAsia" w:eastAsiaTheme="majorEastAsia" w:hAnsiTheme="majorEastAsia" w:hint="eastAsia"/>
        </w:rPr>
        <w:t>名</w:t>
      </w:r>
    </w:p>
    <w:p w:rsidR="002C61F1" w:rsidRPr="0056678E" w:rsidRDefault="00BD4629" w:rsidP="00B82B7B">
      <w:pPr>
        <w:spacing w:line="276" w:lineRule="auto"/>
        <w:rPr>
          <w:rFonts w:asciiTheme="majorEastAsia" w:eastAsiaTheme="majorEastAsia" w:hAnsiTheme="majorEastAsia"/>
        </w:rPr>
      </w:pPr>
      <w:r w:rsidRPr="0056678E">
        <w:rPr>
          <w:rFonts w:asciiTheme="majorEastAsia" w:eastAsiaTheme="majorEastAsia" w:hAnsiTheme="majorEastAsia" w:hint="eastAsia"/>
        </w:rPr>
        <w:t>講師への質問</w:t>
      </w:r>
    </w:p>
    <w:sectPr w:rsidR="002C61F1" w:rsidRPr="0056678E" w:rsidSect="00E5530D">
      <w:type w:val="continuous"/>
      <w:pgSz w:w="11904" w:h="16836"/>
      <w:pgMar w:top="1134" w:right="1134" w:bottom="1134" w:left="1134" w:header="720" w:footer="567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79" w:rsidRDefault="00A35479" w:rsidP="000016B7">
      <w:r>
        <w:separator/>
      </w:r>
    </w:p>
  </w:endnote>
  <w:endnote w:type="continuationSeparator" w:id="0">
    <w:p w:rsidR="00A35479" w:rsidRDefault="00A35479" w:rsidP="0000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79" w:rsidRDefault="00A35479" w:rsidP="000016B7">
      <w:r>
        <w:separator/>
      </w:r>
    </w:p>
  </w:footnote>
  <w:footnote w:type="continuationSeparator" w:id="0">
    <w:p w:rsidR="00A35479" w:rsidRDefault="00A35479" w:rsidP="0000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0D"/>
    <w:rsid w:val="000016B7"/>
    <w:rsid w:val="0013117C"/>
    <w:rsid w:val="001C61BB"/>
    <w:rsid w:val="0029740D"/>
    <w:rsid w:val="002B2479"/>
    <w:rsid w:val="002C61F1"/>
    <w:rsid w:val="0033533E"/>
    <w:rsid w:val="0037587B"/>
    <w:rsid w:val="00416558"/>
    <w:rsid w:val="004A2AC7"/>
    <w:rsid w:val="004F37EF"/>
    <w:rsid w:val="005270C5"/>
    <w:rsid w:val="00547EB6"/>
    <w:rsid w:val="0056678E"/>
    <w:rsid w:val="0065780A"/>
    <w:rsid w:val="00682F9E"/>
    <w:rsid w:val="006D474B"/>
    <w:rsid w:val="006F0ABF"/>
    <w:rsid w:val="007108A6"/>
    <w:rsid w:val="007956A3"/>
    <w:rsid w:val="009E250D"/>
    <w:rsid w:val="00A35479"/>
    <w:rsid w:val="00A418A7"/>
    <w:rsid w:val="00AA468E"/>
    <w:rsid w:val="00B82B7B"/>
    <w:rsid w:val="00B83F43"/>
    <w:rsid w:val="00BB5E8D"/>
    <w:rsid w:val="00BD4629"/>
    <w:rsid w:val="00D563F9"/>
    <w:rsid w:val="00E13910"/>
    <w:rsid w:val="00E309C4"/>
    <w:rsid w:val="00E54E07"/>
    <w:rsid w:val="00E5530D"/>
    <w:rsid w:val="00ED1943"/>
    <w:rsid w:val="00F31EC6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6B7"/>
  </w:style>
  <w:style w:type="paragraph" w:styleId="a5">
    <w:name w:val="footer"/>
    <w:basedOn w:val="a"/>
    <w:link w:val="a6"/>
    <w:uiPriority w:val="99"/>
    <w:unhideWhenUsed/>
    <w:rsid w:val="00001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6B7"/>
  </w:style>
  <w:style w:type="paragraph" w:styleId="a7">
    <w:name w:val="Balloon Text"/>
    <w:basedOn w:val="a"/>
    <w:link w:val="a8"/>
    <w:uiPriority w:val="99"/>
    <w:semiHidden/>
    <w:unhideWhenUsed/>
    <w:rsid w:val="00657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80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82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6B7"/>
  </w:style>
  <w:style w:type="paragraph" w:styleId="a5">
    <w:name w:val="footer"/>
    <w:basedOn w:val="a"/>
    <w:link w:val="a6"/>
    <w:uiPriority w:val="99"/>
    <w:unhideWhenUsed/>
    <w:rsid w:val="00001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6B7"/>
  </w:style>
  <w:style w:type="paragraph" w:styleId="a7">
    <w:name w:val="Balloon Text"/>
    <w:basedOn w:val="a"/>
    <w:link w:val="a8"/>
    <w:uiPriority w:val="99"/>
    <w:semiHidden/>
    <w:unhideWhenUsed/>
    <w:rsid w:val="00657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80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82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dan732@nifty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itsuki02</dc:creator>
  <cp:lastModifiedBy>itsuki02</cp:lastModifiedBy>
  <cp:revision>7</cp:revision>
  <cp:lastPrinted>2015-12-14T06:37:00Z</cp:lastPrinted>
  <dcterms:created xsi:type="dcterms:W3CDTF">2015-12-14T06:40:00Z</dcterms:created>
  <dcterms:modified xsi:type="dcterms:W3CDTF">2016-01-09T06:55:00Z</dcterms:modified>
</cp:coreProperties>
</file>